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D0266C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380BA4">
              <w:rPr>
                <w:rFonts w:ascii="Tahoma" w:hAnsi="Tahoma" w:cs="Tahoma"/>
                <w:lang w:val="en-US"/>
              </w:rPr>
              <w:t>2</w:t>
            </w:r>
            <w:r w:rsidR="00D0266C">
              <w:rPr>
                <w:rFonts w:ascii="Tahoma" w:hAnsi="Tahoma" w:cs="Tahoma"/>
                <w:lang w:val="en-US"/>
              </w:rPr>
              <w:t>1</w:t>
            </w:r>
            <w:r>
              <w:rPr>
                <w:rFonts w:ascii="Tahoma" w:hAnsi="Tahoma" w:cs="Tahoma"/>
              </w:rPr>
              <w:t xml:space="preserve">» </w:t>
            </w:r>
            <w:r w:rsidR="00C560E7">
              <w:rPr>
                <w:rFonts w:ascii="Tahoma" w:hAnsi="Tahoma" w:cs="Tahoma"/>
              </w:rPr>
              <w:t xml:space="preserve">декабря </w:t>
            </w:r>
            <w:r w:rsidR="004E2285" w:rsidRPr="00FC3376">
              <w:rPr>
                <w:rFonts w:ascii="Tahoma" w:hAnsi="Tahoma" w:cs="Tahoma"/>
              </w:rPr>
              <w:t>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D0266C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380BA4">
              <w:rPr>
                <w:rFonts w:ascii="Tahoma" w:hAnsi="Tahoma" w:cs="Tahoma"/>
                <w:b/>
                <w:lang w:val="en-US"/>
              </w:rPr>
              <w:t>4</w:t>
            </w:r>
            <w:r w:rsidR="00D0266C">
              <w:rPr>
                <w:rFonts w:ascii="Tahoma" w:hAnsi="Tahoma" w:cs="Tahoma"/>
                <w:b/>
                <w:lang w:val="en-US"/>
              </w:rPr>
              <w:t>9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D0266C" w:rsidRPr="001D270F">
        <w:rPr>
          <w:rFonts w:ascii="Tahoma" w:hAnsi="Tahoma" w:cs="Tahoma"/>
          <w:b/>
        </w:rPr>
        <w:t xml:space="preserve">Проведение экспертизы промышленной безопасности объектов, подконтрольных </w:t>
      </w:r>
      <w:proofErr w:type="spellStart"/>
      <w:r w:rsidR="00D0266C" w:rsidRPr="001D270F">
        <w:rPr>
          <w:rFonts w:ascii="Tahoma" w:hAnsi="Tahoma" w:cs="Tahoma"/>
          <w:b/>
        </w:rPr>
        <w:t>Ростехнадзору</w:t>
      </w:r>
      <w:proofErr w:type="spellEnd"/>
      <w:r w:rsidR="00D0266C" w:rsidRPr="001D270F">
        <w:rPr>
          <w:rFonts w:ascii="Tahoma" w:hAnsi="Tahoma" w:cs="Tahoma"/>
          <w:b/>
        </w:rPr>
        <w:t xml:space="preserve">, с составлением заключений экспертиз, регистрируемых в </w:t>
      </w:r>
      <w:proofErr w:type="spellStart"/>
      <w:r w:rsidR="00D0266C" w:rsidRPr="001D270F">
        <w:rPr>
          <w:rFonts w:ascii="Tahoma" w:hAnsi="Tahoma" w:cs="Tahoma"/>
          <w:b/>
        </w:rPr>
        <w:t>Ростехнадзоре</w:t>
      </w:r>
      <w:proofErr w:type="spellEnd"/>
      <w:r w:rsidR="00D0266C" w:rsidRPr="001D270F">
        <w:rPr>
          <w:rFonts w:ascii="Tahoma" w:hAnsi="Tahoma" w:cs="Tahoma"/>
          <w:b/>
        </w:rPr>
        <w:t xml:space="preserve"> (4шт), техническое освидетельствование паропровода (1шт)</w:t>
      </w:r>
      <w:r w:rsidR="00D0266C">
        <w:rPr>
          <w:rFonts w:ascii="Tahoma" w:hAnsi="Tahoma" w:cs="Tahoma"/>
        </w:rPr>
        <w:t xml:space="preserve">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380BA4" w:rsidRPr="00FC3376" w:rsidRDefault="00380BA4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380BA4" w:rsidRPr="00380BA4">
        <w:rPr>
          <w:rFonts w:ascii="Tahoma" w:hAnsi="Tahoma" w:cs="Tahoma"/>
          <w:b/>
        </w:rPr>
        <w:t>1</w:t>
      </w:r>
      <w:r w:rsidR="00D0266C" w:rsidRPr="00D0266C">
        <w:rPr>
          <w:rFonts w:ascii="Tahoma" w:hAnsi="Tahoma" w:cs="Tahoma"/>
          <w:b/>
        </w:rPr>
        <w:t>8</w:t>
      </w:r>
      <w:r w:rsidR="00E95B42" w:rsidRPr="00C560E7">
        <w:rPr>
          <w:rFonts w:ascii="Tahoma" w:hAnsi="Tahoma" w:cs="Tahoma"/>
          <w:b/>
        </w:rPr>
        <w:t>.</w:t>
      </w:r>
      <w:r w:rsidR="00380BA4" w:rsidRPr="00380BA4">
        <w:rPr>
          <w:rFonts w:ascii="Tahoma" w:hAnsi="Tahoma" w:cs="Tahoma"/>
          <w:b/>
        </w:rPr>
        <w:t>01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D0266C" w:rsidRPr="001D270F">
        <w:rPr>
          <w:rFonts w:ascii="Tahoma" w:hAnsi="Tahoma" w:cs="Tahoma"/>
          <w:b/>
        </w:rPr>
        <w:t xml:space="preserve">Проведение экспертизы промышленной безопасности объектов, подконтрольных </w:t>
      </w:r>
      <w:proofErr w:type="spellStart"/>
      <w:r w:rsidR="00D0266C" w:rsidRPr="001D270F">
        <w:rPr>
          <w:rFonts w:ascii="Tahoma" w:hAnsi="Tahoma" w:cs="Tahoma"/>
          <w:b/>
        </w:rPr>
        <w:t>Ростехнадзору</w:t>
      </w:r>
      <w:proofErr w:type="spellEnd"/>
      <w:r w:rsidR="00D0266C" w:rsidRPr="001D270F">
        <w:rPr>
          <w:rFonts w:ascii="Tahoma" w:hAnsi="Tahoma" w:cs="Tahoma"/>
          <w:b/>
        </w:rPr>
        <w:t xml:space="preserve">, с составлением заключений экспертиз, регистрируемых в </w:t>
      </w:r>
      <w:proofErr w:type="spellStart"/>
      <w:r w:rsidR="00D0266C" w:rsidRPr="001D270F">
        <w:rPr>
          <w:rFonts w:ascii="Tahoma" w:hAnsi="Tahoma" w:cs="Tahoma"/>
          <w:b/>
        </w:rPr>
        <w:t>Ростехнадзоре</w:t>
      </w:r>
      <w:proofErr w:type="spellEnd"/>
      <w:r w:rsidR="00D0266C" w:rsidRPr="001D270F">
        <w:rPr>
          <w:rFonts w:ascii="Tahoma" w:hAnsi="Tahoma" w:cs="Tahoma"/>
          <w:b/>
        </w:rPr>
        <w:t xml:space="preserve"> (4шт), техническое освидетельствование паропровода (1шт)</w:t>
      </w:r>
      <w:r w:rsidR="00D0266C">
        <w:rPr>
          <w:rFonts w:ascii="Tahoma" w:hAnsi="Tahoma" w:cs="Tahoma"/>
        </w:rPr>
        <w:t xml:space="preserve"> </w:t>
      </w:r>
      <w:r w:rsidR="00380BA4" w:rsidRPr="00380BA4">
        <w:rPr>
          <w:rFonts w:ascii="Tahoma" w:hAnsi="Tahoma" w:cs="Tahoma"/>
        </w:rPr>
        <w:t>в 2019 году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>:</w:t>
      </w:r>
      <w:r w:rsidR="00C560E7">
        <w:rPr>
          <w:rFonts w:ascii="Tahoma" w:hAnsi="Tahoma" w:cs="Tahoma"/>
        </w:rPr>
        <w:t xml:space="preserve"> </w:t>
      </w:r>
      <w:r w:rsidR="000D6393" w:rsidRPr="000D6393">
        <w:rPr>
          <w:rFonts w:ascii="Tahoma" w:hAnsi="Tahoma" w:cs="Tahoma"/>
          <w:b/>
        </w:rPr>
        <w:t>1</w:t>
      </w:r>
      <w:r w:rsidR="00D0266C" w:rsidRPr="00D0266C">
        <w:rPr>
          <w:rFonts w:ascii="Tahoma" w:hAnsi="Tahoma" w:cs="Tahoma"/>
          <w:b/>
        </w:rPr>
        <w:t>47</w:t>
      </w:r>
      <w:r w:rsidR="000D6393">
        <w:rPr>
          <w:rFonts w:ascii="Tahoma" w:hAnsi="Tahoma" w:cs="Tahoma"/>
          <w:b/>
        </w:rPr>
        <w:t> </w:t>
      </w:r>
      <w:r w:rsidR="00CC097D" w:rsidRPr="00CC097D">
        <w:rPr>
          <w:rFonts w:ascii="Tahoma" w:hAnsi="Tahoma" w:cs="Tahoma"/>
          <w:b/>
        </w:rPr>
        <w:t>000</w:t>
      </w:r>
      <w:r w:rsidR="000D6393">
        <w:rPr>
          <w:rFonts w:ascii="Tahoma" w:hAnsi="Tahoma" w:cs="Tahoma"/>
          <w:b/>
        </w:rPr>
        <w:t>,</w:t>
      </w:r>
      <w:r w:rsidR="00E95B42" w:rsidRPr="00CC097D">
        <w:rPr>
          <w:rFonts w:ascii="Tahoma" w:hAnsi="Tahoma" w:cs="Tahoma"/>
          <w:b/>
        </w:rPr>
        <w:t>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  <w:proofErr w:type="gramEnd"/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380BA4" w:rsidRPr="00380BA4">
        <w:rPr>
          <w:rFonts w:ascii="Tahoma" w:hAnsi="Tahoma" w:cs="Tahoma"/>
          <w:b/>
        </w:rPr>
        <w:t>2</w:t>
      </w:r>
      <w:r w:rsidR="00D0266C" w:rsidRPr="00D0266C">
        <w:rPr>
          <w:rFonts w:ascii="Tahoma" w:hAnsi="Tahoma" w:cs="Tahoma"/>
          <w:b/>
        </w:rPr>
        <w:t>5</w:t>
      </w:r>
      <w:r w:rsidR="00380BA4" w:rsidRPr="00380BA4">
        <w:rPr>
          <w:rFonts w:ascii="Tahoma" w:hAnsi="Tahoma" w:cs="Tahoma"/>
          <w:b/>
        </w:rPr>
        <w:t xml:space="preserve"> </w:t>
      </w:r>
      <w:r w:rsidR="00C560E7">
        <w:rPr>
          <w:rFonts w:ascii="Tahoma" w:hAnsi="Tahoma" w:cs="Tahoma"/>
          <w:b/>
        </w:rPr>
        <w:t>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D0266C" w:rsidRPr="00D0266C">
        <w:rPr>
          <w:rFonts w:ascii="Tahoma" w:hAnsi="Tahoma" w:cs="Tahoma"/>
          <w:b/>
        </w:rPr>
        <w:t xml:space="preserve">31 </w:t>
      </w:r>
      <w:r w:rsidR="00C560E7">
        <w:rPr>
          <w:rFonts w:ascii="Tahoma" w:hAnsi="Tahoma" w:cs="Tahoma"/>
          <w:b/>
        </w:rPr>
        <w:t>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C560E7" w:rsidRPr="00FC3376" w:rsidRDefault="00C560E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8356AC" w:rsidRPr="00365A99" w:rsidRDefault="00B8403D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B8403D">
        <w:rPr>
          <w:rFonts w:ascii="Tahoma" w:hAnsi="Tahoma" w:cs="Tahoma"/>
          <w:b/>
        </w:rPr>
        <w:t xml:space="preserve">Инженер </w:t>
      </w:r>
      <w:r w:rsidR="00D0266C">
        <w:rPr>
          <w:rFonts w:ascii="Tahoma" w:hAnsi="Tahoma" w:cs="Tahoma"/>
          <w:b/>
        </w:rPr>
        <w:t>2</w:t>
      </w:r>
      <w:r w:rsidRPr="00B8403D">
        <w:rPr>
          <w:rFonts w:ascii="Tahoma" w:hAnsi="Tahoma" w:cs="Tahoma"/>
          <w:b/>
        </w:rPr>
        <w:t xml:space="preserve">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>Тепловые сети</w:t>
      </w:r>
      <w:r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proofErr w:type="spellStart"/>
      <w:r w:rsidR="00D0266C">
        <w:rPr>
          <w:rFonts w:ascii="Tahoma" w:hAnsi="Tahoma" w:cs="Tahoma"/>
          <w:b/>
        </w:rPr>
        <w:t>Дударева</w:t>
      </w:r>
      <w:proofErr w:type="spellEnd"/>
      <w:r w:rsidR="00D0266C">
        <w:rPr>
          <w:rFonts w:ascii="Tahoma" w:hAnsi="Tahoma" w:cs="Tahoma"/>
          <w:b/>
        </w:rPr>
        <w:t xml:space="preserve"> Галина Николаевна</w:t>
      </w:r>
    </w:p>
    <w:p w:rsidR="00502953" w:rsidRPr="00380BA4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380BA4">
        <w:rPr>
          <w:rFonts w:ascii="Tahoma" w:hAnsi="Tahoma" w:cs="Tahoma"/>
          <w:color w:val="000000"/>
          <w:lang w:val="en-US"/>
        </w:rPr>
        <w:t>:</w:t>
      </w:r>
      <w:r w:rsidR="008356AC" w:rsidRPr="00380BA4">
        <w:rPr>
          <w:rFonts w:ascii="Tahoma" w:hAnsi="Tahoma" w:cs="Tahoma"/>
          <w:color w:val="000000"/>
          <w:lang w:val="en-US"/>
        </w:rPr>
        <w:t xml:space="preserve"> </w:t>
      </w:r>
      <w:r w:rsidRPr="00380BA4">
        <w:rPr>
          <w:rFonts w:ascii="Helv" w:hAnsi="Helv" w:cs="Helv"/>
          <w:color w:val="000000"/>
          <w:sz w:val="18"/>
          <w:szCs w:val="18"/>
          <w:lang w:val="en-US"/>
        </w:rPr>
        <w:t>(8142) 71-00-</w:t>
      </w:r>
      <w:r w:rsidR="004F6FEB" w:rsidRPr="00380BA4">
        <w:rPr>
          <w:rFonts w:ascii="Helv" w:hAnsi="Helv" w:cs="Helv"/>
          <w:color w:val="000000"/>
          <w:sz w:val="18"/>
          <w:szCs w:val="18"/>
          <w:lang w:val="en-US"/>
        </w:rPr>
        <w:t>39</w:t>
      </w:r>
    </w:p>
    <w:p w:rsidR="004F6FEB" w:rsidRPr="00D0266C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D0266C">
        <w:rPr>
          <w:rFonts w:ascii="Helv" w:hAnsi="Helv" w:cs="Helv"/>
          <w:color w:val="000000"/>
          <w:sz w:val="18"/>
          <w:szCs w:val="18"/>
          <w:lang w:val="en-US"/>
        </w:rPr>
        <w:fldChar w:fldCharType="begin"/>
      </w:r>
      <w:r w:rsidR="00D0266C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</w:instrText>
      </w:r>
      <w:r w:rsidR="00D0266C" w:rsidRPr="00D0266C">
        <w:rPr>
          <w:rFonts w:ascii="Helv" w:hAnsi="Helv" w:cs="Helv"/>
          <w:color w:val="000000"/>
          <w:sz w:val="18"/>
          <w:szCs w:val="18"/>
          <w:lang w:val="en-US"/>
        </w:rPr>
        <w:instrText>g.dudareva@rks.karelia.ru</w:instrText>
      </w:r>
      <w:r w:rsidR="00D0266C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D0266C">
        <w:rPr>
          <w:rFonts w:ascii="Helv" w:hAnsi="Helv" w:cs="Helv"/>
          <w:color w:val="000000"/>
          <w:sz w:val="18"/>
          <w:szCs w:val="18"/>
          <w:lang w:val="en-US"/>
        </w:rPr>
        <w:fldChar w:fldCharType="separate"/>
      </w:r>
      <w:r w:rsidR="00D0266C" w:rsidRPr="00661B7D">
        <w:rPr>
          <w:rStyle w:val="a3"/>
          <w:rFonts w:ascii="Helv" w:hAnsi="Helv" w:cs="Helv"/>
          <w:sz w:val="18"/>
          <w:szCs w:val="18"/>
          <w:lang w:val="en-US"/>
        </w:rPr>
        <w:t>g.dudareva@rks.karelia.ru</w:t>
      </w:r>
      <w:r w:rsidR="00D0266C">
        <w:rPr>
          <w:rFonts w:ascii="Helv" w:hAnsi="Helv" w:cs="Helv"/>
          <w:color w:val="000000"/>
          <w:sz w:val="18"/>
          <w:szCs w:val="18"/>
          <w:lang w:val="en-US"/>
        </w:rPr>
        <w:fldChar w:fldCharType="end"/>
      </w:r>
    </w:p>
    <w:p w:rsidR="00D0266C" w:rsidRPr="00D0266C" w:rsidRDefault="00D0266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983B3F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983B3F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983B3F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983B3F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983B3F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983B3F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lastRenderedPageBreak/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380BA4" w:rsidRDefault="00380BA4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380BA4" w:rsidRDefault="00380BA4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380BA4" w:rsidRPr="00FC3376" w:rsidRDefault="00380BA4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lastRenderedPageBreak/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291" w:rsidRDefault="000E7291">
      <w:r>
        <w:separator/>
      </w:r>
    </w:p>
  </w:endnote>
  <w:endnote w:type="continuationSeparator" w:id="0">
    <w:p w:rsidR="000E7291" w:rsidRDefault="000E7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Pr="00DB4E15" w:rsidRDefault="000E729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83B3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83B3F" w:rsidRPr="00DB4E15">
      <w:rPr>
        <w:rFonts w:ascii="Arial" w:hAnsi="Arial" w:cs="Arial"/>
        <w:b/>
        <w:sz w:val="16"/>
        <w:szCs w:val="16"/>
      </w:rPr>
      <w:fldChar w:fldCharType="separate"/>
    </w:r>
    <w:r w:rsidR="00D0266C">
      <w:rPr>
        <w:rFonts w:ascii="Arial" w:hAnsi="Arial" w:cs="Arial"/>
        <w:b/>
        <w:noProof/>
        <w:sz w:val="16"/>
        <w:szCs w:val="16"/>
      </w:rPr>
      <w:t>11</w:t>
    </w:r>
    <w:r w:rsidR="00983B3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83B3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83B3F" w:rsidRPr="00DB4E15">
      <w:rPr>
        <w:rFonts w:ascii="Arial" w:hAnsi="Arial" w:cs="Arial"/>
        <w:b/>
        <w:sz w:val="16"/>
        <w:szCs w:val="16"/>
      </w:rPr>
      <w:fldChar w:fldCharType="separate"/>
    </w:r>
    <w:r w:rsidR="00D0266C">
      <w:rPr>
        <w:rFonts w:ascii="Arial" w:hAnsi="Arial" w:cs="Arial"/>
        <w:b/>
        <w:noProof/>
        <w:sz w:val="16"/>
        <w:szCs w:val="16"/>
      </w:rPr>
      <w:t>11</w:t>
    </w:r>
    <w:r w:rsidR="00983B3F" w:rsidRPr="00DB4E15">
      <w:rPr>
        <w:rFonts w:ascii="Arial" w:hAnsi="Arial" w:cs="Arial"/>
        <w:b/>
        <w:sz w:val="16"/>
        <w:szCs w:val="16"/>
      </w:rPr>
      <w:fldChar w:fldCharType="end"/>
    </w:r>
  </w:p>
  <w:p w:rsidR="000E7291" w:rsidRDefault="000E729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291" w:rsidRDefault="000E7291">
      <w:r>
        <w:separator/>
      </w:r>
    </w:p>
  </w:footnote>
  <w:footnote w:type="continuationSeparator" w:id="0">
    <w:p w:rsidR="000E7291" w:rsidRDefault="000E7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Default="000E7291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6393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291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BA4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5776D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676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3B3F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0E7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77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821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66C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0C05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61563-AF9A-447C-A31A-DC0E22A23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4282</Words>
  <Characters>29918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48</cp:revision>
  <cp:lastPrinted>2016-04-01T07:05:00Z</cp:lastPrinted>
  <dcterms:created xsi:type="dcterms:W3CDTF">2017-09-26T08:18:00Z</dcterms:created>
  <dcterms:modified xsi:type="dcterms:W3CDTF">2018-12-21T08:55:00Z</dcterms:modified>
</cp:coreProperties>
</file>